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别写云学堂，换成 单位内部线上专业课程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认定申报入口</w:t>
      </w:r>
      <w:bookmarkStart w:id="0" w:name="_GoBack"/>
      <w:bookmarkEnd w:id="0"/>
      <w:r>
        <w:rPr>
          <w:rFonts w:hint="eastAsia"/>
          <w:lang w:val="en-US" w:eastAsia="zh-CN"/>
        </w:rPr>
        <w:t>有一点点变化，改到在评审那里进入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32B4"/>
    <w:multiLevelType w:val="singleLevel"/>
    <w:tmpl w:val="788F32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14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2020-12-30T03:49:44Z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